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C6B"/>
          <w:sz w:val="26"/>
        </w:rPr>
        <w:t>ASOCIAȚIA DE PROPRIETARI ______________________________</w:t>
      </w:r>
    </w:p>
    <w:p>
      <w:pPr>
        <w:jc w:val="center"/>
      </w:pPr>
      <w:r>
        <w:rPr>
          <w:color w:val="666666"/>
          <w:sz w:val="20"/>
        </w:rPr>
        <w:t>Sediul: ______________________________  •  CIF: ______________</w:t>
        <w:br/>
        <w:t>Cont (IBAN): ________________________________  •  Tel./e-mail: ______________</w:t>
      </w:r>
    </w:p>
    <w:p>
      <w:r>
        <w:rPr>
          <w:sz w:val="20"/>
        </w:rPr>
        <w:t>Nr. înreg. _______ / data ____________</w:t>
      </w:r>
    </w:p>
    <w:p/>
    <w:p>
      <w:pPr>
        <w:jc w:val="center"/>
      </w:pPr>
      <w:r>
        <w:rPr>
          <w:b/>
          <w:color w:val="123C6B"/>
          <w:sz w:val="28"/>
        </w:rPr>
        <w:t>CERERE DE ACCES LA DOCUMENTELE ASOCIAȚIEI</w:t>
      </w:r>
    </w:p>
    <w:p>
      <w:pPr>
        <w:jc w:val="center"/>
      </w:pPr>
      <w:r>
        <w:rPr>
          <w:i/>
          <w:color w:val="666666"/>
          <w:sz w:val="20"/>
        </w:rPr>
        <w:t>formulată de proprietar în temeiul art. 28 (se depune la asociație)</w:t>
      </w:r>
    </w:p>
    <w:p/>
    <w:p>
      <w:r>
        <w:t>Subsemnatul/Subsemnata ______________________, proprietar(ă) al/a apartamentului nr. ____,</w:t>
      </w:r>
    </w:p>
    <w:p>
      <w:r>
        <w:t>în temeiul art. 28 alin. (1) din Legea nr. 196/2018, care garantează oricărui proprietar dreptul de a cunoaște toate aspectele ce țin de activitatea asociației și accesul, la cerere, la orice document al acesteia,</w:t>
      </w:r>
    </w:p>
    <w:p>
      <w:r>
        <w:t>solicit consultarea / eliberarea de copii (pe cheltuiala mea) după următoarele documente:</w:t>
      </w:r>
    </w:p>
    <w:p>
      <w:pPr>
        <w:pStyle w:val="ListBullet"/>
      </w:pPr>
      <w:r>
        <w:t>______________________________________________ (perioada: ______);</w:t>
      </w:r>
    </w:p>
    <w:p>
      <w:pPr>
        <w:pStyle w:val="ListBullet"/>
      </w:pPr>
      <w:r>
        <w:t>______________________________________________ (perioada: ______).</w:t>
      </w:r>
    </w:p>
    <w:p>
      <w:r>
        <w:t>Vă rog să-mi comunicați data și locul la care pot consulta documentele. Reamintesc că, potrivit art. 57 lit. e), președintele răspunde în scris la sesizările și cererile scrise ale proprietarilor în termen de maximum 10 zile de la primire.</w:t>
      </w:r>
    </w:p>
    <w:p/>
    <w:tbl>
      <w:tblPr>
        <w:tblW w:type="auto" w:w="0"/>
        <w:tblLayout w:type="autofit"/>
        <w:tblLook w:firstColumn="1" w:firstRow="1" w:lastColumn="0" w:lastRow="0" w:noHBand="0" w:noVBand="1" w:val="04A0"/>
      </w:tblPr>
      <w:tblGrid>
        <w:gridCol w:w="4706"/>
        <w:gridCol w:w="4706"/>
      </w:tblGrid>
      <w:tr>
        <w:tc>
          <w:tcPr>
            <w:tcW w:type="dxa" w:w="4706"/>
          </w:tcPr>
          <w:p>
            <w:r>
              <w:rPr>
                <w:b/>
              </w:rPr>
              <w:t>Proprietar (nume, ap., date de contact)</w:t>
            </w:r>
          </w:p>
        </w:tc>
        <w:tc>
          <w:tcPr>
            <w:tcW w:type="dxa" w:w="4706"/>
          </w:tcPr>
          <w:p>
            <w:r>
              <w:rPr>
                <w:b/>
              </w:rPr>
              <w:t>Primit — asociație (nr. înreg., data)</w:t>
            </w:r>
          </w:p>
        </w:tc>
      </w:tr>
      <w:tr>
        <w:tc>
          <w:tcPr>
            <w:tcW w:type="dxa" w:w="4706"/>
          </w:tcPr>
          <w:p>
            <w:r>
              <w:t>Nume: ______________</w:t>
              <w:br/>
              <w:t>Semnătura: __________</w:t>
            </w:r>
          </w:p>
        </w:tc>
        <w:tc>
          <w:tcPr>
            <w:tcW w:type="dxa" w:w="4706"/>
          </w:tcPr>
          <w:p>
            <w:r>
              <w:t>Nume: ______________</w:t>
              <w:br/>
              <w:t>Semnătura: __________</w:t>
            </w:r>
          </w:p>
        </w:tc>
      </w:tr>
    </w:tbl>
    <w:p/>
    <w:p>
      <w:r>
        <w:rPr>
          <w:i/>
          <w:color w:val="666666"/>
          <w:sz w:val="18"/>
        </w:rPr>
        <w:t>Temei legal: art. 28 alin. (1)–(2) și art. 57 lit. e) din Legea nr. 196/2018</w:t>
      </w:r>
    </w:p>
    <w:sectPr w:rsidR="00FC693F" w:rsidRPr="0006063C" w:rsidSect="00034616">
      <w:pgSz w:w="11906" w:h="16838"/>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