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CERERE DE INTERVENȚIE</w:t>
      </w:r>
    </w:p>
    <w:p>
      <w:pPr>
        <w:jc w:val="center"/>
      </w:pPr>
      <w:r>
        <w:rPr>
          <w:i/>
          <w:color w:val="666666"/>
          <w:sz w:val="20"/>
        </w:rPr>
        <w:t>în executarea silită pornită de alt creditor (răspuns la înștiințarea executorului)</w:t>
      </w:r>
    </w:p>
    <w:p/>
    <w:p>
      <w:r>
        <w:t>Către Biroul Executorului Judecătoresc ______________________ — Dosar de executare nr. ____/______</w:t>
      </w:r>
    </w:p>
    <w:p>
      <w:r>
        <w:t>Subscrisa Asociația de Proprietari ______________, prin președinte, ca urmare a înștiințării dumneavoastră nr. ____/____________ comunicate în temeiul art. 80 alin. (7) din Legea nr. 196/2018 și art. 666 din Codul de procedură civilă,</w:t>
      </w:r>
    </w:p>
    <w:p>
      <w:r>
        <w:t>formulăm prezenta CERERE DE INTERVENȚIE în executarea silită pornită împotriva debitorului ______________________, proprietar al ap. nr. ____ din condominiul administrat de asociația noastră, pentru creanța certă, lichidă și exigibilă în cuantum total de ______ lei, reprezentând: cote de contribuție restante ______ lei + penalități (art. 77) ______ lei, conform listelor de plată și calculului detaliat anexate.</w:t>
      </w:r>
    </w:p>
    <w:p>
      <w:r>
        <w:t>Menționăm că pentru această creanță asociația beneficiază de ipotecă legală asupra imobilului [înscrisă în CF nr. ______ / a cărei înscriere o solicităm] și de privilegiul prevăzut de art. 80 din Legea nr. 196/2018. Solicităm distribuirea sumelor potrivit rangului creanței noastre.</w:t>
      </w:r>
    </w:p>
    <w:p>
      <w:r>
        <w:t>Anexe: extrasele listelor de plată; calculul penalităților; hotărârea AG privind sistemul de penalități; dovada notificării debitorului.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Președinte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80 din Legea nr. 196/2018 și art. 666, 690 și urm. din Codul de procedură civilă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